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E0A" w:rsidRDefault="00430E0A" w:rsidP="008B0D96">
      <w:pPr>
        <w:rPr>
          <w:b/>
          <w:sz w:val="28"/>
          <w:szCs w:val="28"/>
        </w:rPr>
      </w:pPr>
    </w:p>
    <w:p w:rsidR="00430E0A" w:rsidRDefault="00430E0A" w:rsidP="008B0D96">
      <w:pPr>
        <w:rPr>
          <w:b/>
          <w:sz w:val="28"/>
          <w:szCs w:val="28"/>
        </w:rPr>
      </w:pPr>
    </w:p>
    <w:p w:rsidR="00430E0A" w:rsidRDefault="00430E0A" w:rsidP="00430E0A">
      <w:pPr>
        <w:pStyle w:val="Titolo"/>
        <w:spacing w:line="312" w:lineRule="auto"/>
        <w:ind w:left="540" w:right="278"/>
        <w:rPr>
          <w:sz w:val="34"/>
        </w:rPr>
      </w:pPr>
    </w:p>
    <w:p w:rsidR="00430E0A" w:rsidRDefault="00430E0A" w:rsidP="00430E0A">
      <w:pPr>
        <w:pStyle w:val="Titolo"/>
        <w:spacing w:line="312" w:lineRule="auto"/>
        <w:ind w:left="540" w:right="27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-533400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ISTITUTO D’ISTRUZIONE SUPERIORE </w:t>
      </w:r>
      <w:proofErr w:type="gramStart"/>
      <w:r>
        <w:rPr>
          <w:sz w:val="34"/>
        </w:rPr>
        <w:t xml:space="preserve">   “</w:t>
      </w:r>
      <w:proofErr w:type="gramEnd"/>
      <w:r>
        <w:rPr>
          <w:i/>
          <w:sz w:val="34"/>
        </w:rPr>
        <w:t xml:space="preserve">VERONA  </w:t>
      </w:r>
      <w:r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>
        <w:rPr>
          <w:sz w:val="24"/>
          <w:szCs w:val="24"/>
        </w:rPr>
        <w:t>I.T.T.”VERONA TRENTO” - I.PIA.”MAJORANA”</w:t>
      </w:r>
      <w:r>
        <w:rPr>
          <w:rFonts w:ascii="Arial" w:hAnsi="Arial" w:cs="Arial"/>
          <w:b/>
          <w:bCs/>
          <w:sz w:val="24"/>
          <w:szCs w:val="24"/>
        </w:rPr>
        <w:br/>
        <w:t>MEIS027008 IST. D'ISTRUZ. SUPERIORE IITI "VERONA TRENTO" MESSINA</w:t>
      </w:r>
    </w:p>
    <w:p w:rsidR="00430E0A" w:rsidRDefault="00430E0A" w:rsidP="00430E0A">
      <w:pPr>
        <w:spacing w:line="328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>Bassi  Is.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>
        <w:rPr>
          <w:rFonts w:ascii="Arial Narrow" w:hAnsi="Arial Narrow"/>
          <w:sz w:val="20"/>
          <w:lang w:val="en-US"/>
        </w:rPr>
        <w:t>090.29.34.854  -</w:t>
      </w:r>
      <w:proofErr w:type="gramEnd"/>
      <w:r>
        <w:rPr>
          <w:rFonts w:ascii="Arial Narrow" w:hAnsi="Arial Narrow"/>
          <w:sz w:val="20"/>
          <w:lang w:val="en-US"/>
        </w:rPr>
        <w:t xml:space="preserve">  090.29.34.070  -   Fax  090.69.62.38    MEIS027008@ISTRUZIONE.IT</w:t>
      </w:r>
    </w:p>
    <w:p w:rsidR="00430E0A" w:rsidRPr="009F68E0" w:rsidRDefault="00430E0A" w:rsidP="00430E0A">
      <w:pPr>
        <w:spacing w:line="328" w:lineRule="auto"/>
        <w:ind w:left="540" w:right="278"/>
        <w:jc w:val="center"/>
        <w:rPr>
          <w:rFonts w:ascii="Arial Narrow" w:hAnsi="Arial Narrow"/>
          <w:spacing w:val="20"/>
        </w:rPr>
      </w:pPr>
      <w:r w:rsidRPr="009F68E0">
        <w:rPr>
          <w:rFonts w:ascii="Arial Narrow" w:hAnsi="Arial Narrow"/>
          <w:spacing w:val="20"/>
        </w:rPr>
        <w:t xml:space="preserve">98123   </w:t>
      </w:r>
      <w:r w:rsidRPr="009F68E0">
        <w:rPr>
          <w:rFonts w:ascii="Arial Narrow" w:hAnsi="Arial Narrow"/>
          <w:b/>
          <w:spacing w:val="20"/>
        </w:rPr>
        <w:t xml:space="preserve">M E S </w:t>
      </w:r>
      <w:proofErr w:type="spellStart"/>
      <w:r w:rsidRPr="009F68E0">
        <w:rPr>
          <w:rFonts w:ascii="Arial Narrow" w:hAnsi="Arial Narrow"/>
          <w:b/>
          <w:spacing w:val="20"/>
        </w:rPr>
        <w:t>S</w:t>
      </w:r>
      <w:proofErr w:type="spellEnd"/>
      <w:r w:rsidRPr="009F68E0">
        <w:rPr>
          <w:rFonts w:ascii="Arial Narrow" w:hAnsi="Arial Narrow"/>
          <w:b/>
          <w:spacing w:val="20"/>
        </w:rPr>
        <w:t xml:space="preserve"> I N A</w:t>
      </w:r>
    </w:p>
    <w:p w:rsidR="00430E0A" w:rsidRPr="0068203E" w:rsidRDefault="00430E0A" w:rsidP="00430E0A">
      <w:pPr>
        <w:ind w:left="540" w:right="278"/>
        <w:jc w:val="center"/>
        <w:rPr>
          <w:rFonts w:ascii="Arial Narrow" w:hAnsi="Arial Narrow"/>
          <w:spacing w:val="-14"/>
        </w:rPr>
      </w:pPr>
      <w:r w:rsidRPr="0068203E"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 w:rsidRPr="0068203E">
        <w:rPr>
          <w:rFonts w:ascii="Arial Narrow" w:hAnsi="Arial Narrow"/>
          <w:spacing w:val="-14"/>
        </w:rPr>
        <w:t>————</w:t>
      </w:r>
    </w:p>
    <w:p w:rsidR="00430E0A" w:rsidRDefault="00430E0A" w:rsidP="008B0D96">
      <w:pPr>
        <w:rPr>
          <w:b/>
          <w:sz w:val="28"/>
          <w:szCs w:val="28"/>
        </w:rPr>
      </w:pPr>
    </w:p>
    <w:p w:rsidR="008B0D96" w:rsidRDefault="00430E0A" w:rsidP="008B0D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8B0D96">
        <w:rPr>
          <w:b/>
          <w:sz w:val="28"/>
          <w:szCs w:val="28"/>
        </w:rPr>
        <w:t>ELABORAZIONE PTOF 2019_2022</w:t>
      </w:r>
      <w:r>
        <w:rPr>
          <w:b/>
          <w:sz w:val="28"/>
          <w:szCs w:val="28"/>
        </w:rPr>
        <w:t>.</w:t>
      </w:r>
    </w:p>
    <w:p w:rsidR="00FB0D1C" w:rsidRDefault="00FB0D1C" w:rsidP="008B0D96">
      <w:pPr>
        <w:rPr>
          <w:sz w:val="28"/>
          <w:szCs w:val="28"/>
        </w:rPr>
      </w:pPr>
      <w:r>
        <w:rPr>
          <w:sz w:val="28"/>
          <w:szCs w:val="28"/>
        </w:rPr>
        <w:t xml:space="preserve">COMPILATO DAL DIPARTIMENTO </w:t>
      </w:r>
      <w:proofErr w:type="gramStart"/>
      <w:r>
        <w:rPr>
          <w:sz w:val="28"/>
          <w:szCs w:val="28"/>
        </w:rPr>
        <w:t>DI :</w:t>
      </w:r>
      <w:proofErr w:type="gramEnd"/>
      <w:r>
        <w:rPr>
          <w:sz w:val="28"/>
          <w:szCs w:val="28"/>
        </w:rPr>
        <w:t xml:space="preserve"> …………………………………………………………………..</w:t>
      </w:r>
    </w:p>
    <w:p w:rsidR="00FB0D1C" w:rsidRDefault="00FB0D1C" w:rsidP="008B0D96">
      <w:pPr>
        <w:rPr>
          <w:sz w:val="28"/>
          <w:szCs w:val="28"/>
        </w:rPr>
      </w:pPr>
    </w:p>
    <w:p w:rsidR="008B0D96" w:rsidRDefault="008B0D96" w:rsidP="008B0D96">
      <w:pPr>
        <w:rPr>
          <w:sz w:val="28"/>
          <w:szCs w:val="28"/>
        </w:rPr>
      </w:pPr>
      <w:r>
        <w:rPr>
          <w:sz w:val="28"/>
          <w:szCs w:val="28"/>
        </w:rPr>
        <w:t xml:space="preserve">(si prega di restituire il file compilato in formato editabile (word, </w:t>
      </w:r>
      <w:proofErr w:type="spellStart"/>
      <w:r>
        <w:rPr>
          <w:sz w:val="28"/>
          <w:szCs w:val="28"/>
        </w:rPr>
        <w:t>r</w:t>
      </w:r>
      <w:r w:rsidR="00EC0008">
        <w:rPr>
          <w:sz w:val="28"/>
          <w:szCs w:val="28"/>
        </w:rPr>
        <w:t>t</w:t>
      </w:r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txt</w:t>
      </w:r>
      <w:proofErr w:type="spellEnd"/>
      <w:r>
        <w:rPr>
          <w:sz w:val="28"/>
          <w:szCs w:val="28"/>
        </w:rPr>
        <w:t>)</w:t>
      </w:r>
    </w:p>
    <w:p w:rsidR="008B0D96" w:rsidRDefault="00336491" w:rsidP="008B0D96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8B0D96">
        <w:rPr>
          <w:sz w:val="28"/>
          <w:szCs w:val="28"/>
        </w:rPr>
        <w:t>lla  funzione</w:t>
      </w:r>
      <w:proofErr w:type="gramEnd"/>
      <w:r w:rsidR="008B0D96">
        <w:rPr>
          <w:sz w:val="28"/>
          <w:szCs w:val="28"/>
        </w:rPr>
        <w:t xml:space="preserve"> strumentale PTOF prof. Genovese Luigi all’indirizzo e-mail: </w:t>
      </w:r>
      <w:hyperlink r:id="rId8" w:history="1">
        <w:r w:rsidR="008B0D96" w:rsidRPr="00C74ADB">
          <w:rPr>
            <w:rStyle w:val="Collegamentoipertestuale"/>
            <w:color w:val="auto"/>
            <w:sz w:val="28"/>
            <w:szCs w:val="28"/>
          </w:rPr>
          <w:t>genovese.luigi73@gmail.com</w:t>
        </w:r>
      </w:hyperlink>
      <w:r w:rsidR="008B0D96" w:rsidRPr="00C74ADB">
        <w:rPr>
          <w:sz w:val="28"/>
          <w:szCs w:val="28"/>
        </w:rPr>
        <w:t xml:space="preserve"> </w:t>
      </w:r>
      <w:r w:rsidR="008B0D96" w:rsidRPr="00C74ADB">
        <w:rPr>
          <w:b/>
          <w:sz w:val="28"/>
          <w:szCs w:val="28"/>
        </w:rPr>
        <w:t>)</w:t>
      </w:r>
    </w:p>
    <w:p w:rsidR="008B0D96" w:rsidRPr="00AB2900" w:rsidRDefault="00AB2900" w:rsidP="00AB2900">
      <w:pPr>
        <w:pStyle w:val="Paragrafoelenco"/>
        <w:spacing w:after="0" w:line="600" w:lineRule="atLeast"/>
        <w:ind w:left="284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  <w:r w:rsidRPr="00AB2900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Sezione: offerta formativa</w:t>
      </w:r>
    </w:p>
    <w:p w:rsidR="00B36016" w:rsidRPr="00AB2900" w:rsidRDefault="00AB2900" w:rsidP="00AB2900">
      <w:pPr>
        <w:pStyle w:val="Paragrafoelenco"/>
        <w:spacing w:after="0" w:line="600" w:lineRule="atLeast"/>
        <w:ind w:left="284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u w:val="single"/>
          <w:lang w:eastAsia="it-IT"/>
        </w:rPr>
      </w:pPr>
      <w:r w:rsidRPr="00AB2900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u w:val="single"/>
          <w:lang w:eastAsia="it-IT"/>
        </w:rPr>
        <w:t xml:space="preserve">1) </w:t>
      </w:r>
      <w:r w:rsidR="00B36016" w:rsidRPr="00AB2900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u w:val="single"/>
          <w:lang w:eastAsia="it-IT"/>
        </w:rPr>
        <w:t>Azioni proposte dalla scuola per l'inclusione scolastica:</w:t>
      </w:r>
    </w:p>
    <w:p w:rsidR="00AB2900" w:rsidRDefault="00AB2900" w:rsidP="00B36016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</w:p>
    <w:p w:rsidR="00AB2900" w:rsidRDefault="00AB2900" w:rsidP="00B36016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u w:val="single"/>
          <w:lang w:eastAsia="it-IT"/>
        </w:rPr>
      </w:pPr>
      <w:r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u w:val="single"/>
          <w:lang w:eastAsia="it-IT"/>
        </w:rPr>
        <w:t>Da redigere a cura delle funzioni strumentali interessate:</w:t>
      </w:r>
    </w:p>
    <w:p w:rsidR="00AB2900" w:rsidRDefault="00AB2900" w:rsidP="00B36016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u w:val="single"/>
          <w:lang w:eastAsia="it-IT"/>
        </w:rPr>
      </w:pPr>
    </w:p>
    <w:p w:rsidR="00F93749" w:rsidRPr="00B36016" w:rsidRDefault="00F93749" w:rsidP="00B36016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u w:val="single"/>
          <w:lang w:eastAsia="it-IT"/>
        </w:rPr>
      </w:pPr>
      <w:r w:rsidRPr="00C74ADB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u w:val="single"/>
          <w:lang w:eastAsia="it-IT"/>
        </w:rPr>
        <w:t>Definizione dei progetti individuali:</w:t>
      </w:r>
    </w:p>
    <w:p w:rsidR="00B36016" w:rsidRPr="00C74ADB" w:rsidRDefault="00B36016" w:rsidP="00B36016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B36016">
        <w:rPr>
          <w:rFonts w:ascii="titilliumweb-sb" w:eastAsia="Times New Roman" w:hAnsi="titilliumweb-sb" w:cs="Times New Roman"/>
          <w:sz w:val="29"/>
          <w:szCs w:val="29"/>
          <w:lang w:eastAsia="it-IT"/>
        </w:rPr>
        <w:t>Processo di definizione dei Piani Educativi Individualizzati (PEI)</w:t>
      </w: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:</w:t>
      </w:r>
    </w:p>
    <w:p w:rsidR="00B36016" w:rsidRPr="00C74ADB" w:rsidRDefault="00B36016" w:rsidP="00B36016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……………………………………………………………………………………………………………………</w:t>
      </w:r>
    </w:p>
    <w:p w:rsidR="00F93749" w:rsidRPr="00C74ADB" w:rsidRDefault="00F93749" w:rsidP="00B36016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bookmarkStart w:id="0" w:name="_GoBack"/>
      <w:bookmarkEnd w:id="0"/>
    </w:p>
    <w:p w:rsidR="00F93749" w:rsidRPr="00F93749" w:rsidRDefault="00F93749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F93749">
        <w:rPr>
          <w:rFonts w:ascii="titilliumweb-sb" w:eastAsia="Times New Roman" w:hAnsi="titilliumweb-sb" w:cs="Times New Roman"/>
          <w:sz w:val="29"/>
          <w:szCs w:val="29"/>
          <w:lang w:eastAsia="it-IT"/>
        </w:rPr>
        <w:t>Soggetti coinvolti nella definizione de</w:t>
      </w:r>
      <w:r w:rsidR="009F68E0">
        <w:rPr>
          <w:rFonts w:ascii="titilliumweb-sb" w:eastAsia="Times New Roman" w:hAnsi="titilliumweb-sb" w:cs="Times New Roman"/>
          <w:sz w:val="29"/>
          <w:szCs w:val="29"/>
          <w:lang w:eastAsia="it-IT"/>
        </w:rPr>
        <w:t>l</w:t>
      </w:r>
      <w:r w:rsidRPr="00F93749">
        <w:rPr>
          <w:rFonts w:ascii="titilliumweb-sb" w:eastAsia="Times New Roman" w:hAnsi="titilliumweb-sb" w:cs="Times New Roman"/>
          <w:sz w:val="29"/>
          <w:szCs w:val="29"/>
          <w:lang w:eastAsia="it-IT"/>
        </w:rPr>
        <w:t xml:space="preserve"> PEI:</w:t>
      </w:r>
    </w:p>
    <w:p w:rsidR="00F93749" w:rsidRPr="00C74ADB" w:rsidRDefault="00F93749" w:rsidP="00B36016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……………………………………………………………………………………………………………………</w:t>
      </w:r>
    </w:p>
    <w:p w:rsidR="00F93749" w:rsidRPr="00C74ADB" w:rsidRDefault="00F93749" w:rsidP="00B36016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u w:val="single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u w:val="single"/>
          <w:lang w:eastAsia="it-IT"/>
        </w:rPr>
        <w:lastRenderedPageBreak/>
        <w:t>MODALITA’ DI COINVOLGIMENTO DELLE FAMIGLIE:</w:t>
      </w:r>
    </w:p>
    <w:p w:rsidR="00F93749" w:rsidRPr="00C74ADB" w:rsidRDefault="00F93749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F93749">
        <w:rPr>
          <w:rFonts w:ascii="titilliumweb-sb" w:eastAsia="Times New Roman" w:hAnsi="titilliumweb-sb" w:cs="Times New Roman"/>
          <w:sz w:val="29"/>
          <w:szCs w:val="29"/>
          <w:lang w:eastAsia="it-IT"/>
        </w:rPr>
        <w:t>Ruolo della famiglia</w:t>
      </w: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:</w:t>
      </w:r>
    </w:p>
    <w:p w:rsidR="00F93749" w:rsidRPr="00C74ADB" w:rsidRDefault="00F93749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……………………………………………………………………………………………………………………</w:t>
      </w:r>
    </w:p>
    <w:p w:rsidR="00F93749" w:rsidRPr="00C74ADB" w:rsidRDefault="00F93749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F93749">
        <w:rPr>
          <w:rFonts w:ascii="titilliumweb-sb" w:eastAsia="Times New Roman" w:hAnsi="titilliumweb-sb" w:cs="Times New Roman"/>
          <w:sz w:val="29"/>
          <w:szCs w:val="29"/>
          <w:lang w:eastAsia="it-IT"/>
        </w:rPr>
        <w:t>Modalità di rapporto scuola-famiglia</w:t>
      </w: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:</w:t>
      </w:r>
    </w:p>
    <w:p w:rsidR="00F93749" w:rsidRPr="00C74ADB" w:rsidRDefault="00F93749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……………………………………………………………………………………………………………………</w:t>
      </w:r>
    </w:p>
    <w:p w:rsidR="00F93749" w:rsidRPr="00C74ADB" w:rsidRDefault="00F93749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</w:p>
    <w:p w:rsidR="00E032DD" w:rsidRPr="00C74ADB" w:rsidRDefault="00E032DD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Risorse professionali interne coinvolte:</w:t>
      </w:r>
    </w:p>
    <w:p w:rsidR="00F93749" w:rsidRPr="00C74ADB" w:rsidRDefault="00F93749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 xml:space="preserve">Indicare le risorse professionali interne sia di competenza dello Stato che delle Regioni e degli Enti locali e le scelte organizzative adottate per valorizzare le diverse professionalità: </w:t>
      </w:r>
      <w:r w:rsidR="00E032DD"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……………………………………………………………………………………………………………………</w:t>
      </w:r>
    </w:p>
    <w:p w:rsidR="00E032DD" w:rsidRPr="00C74ADB" w:rsidRDefault="00E032DD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</w:p>
    <w:p w:rsidR="00E032DD" w:rsidRPr="00C74ADB" w:rsidRDefault="00E032DD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Rapporti con i soggetti esterni:</w:t>
      </w:r>
    </w:p>
    <w:p w:rsidR="00AB2900" w:rsidRDefault="00AB2900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</w:p>
    <w:p w:rsidR="00E032DD" w:rsidRPr="00C74ADB" w:rsidRDefault="00E032DD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Indicare quali soggetti esterni partecipano al processo di inclusione scolastica e sociale e le modalità di coinvolgimento, in riferimento anche all'effettivo svolgimento dell'attività di alternanza scuola-lavoro nel secondo</w:t>
      </w:r>
      <w:r w:rsidRPr="00C74ADB">
        <w:rPr>
          <w:rFonts w:ascii="titilliumweb-r" w:hAnsi="titilliumweb-r"/>
          <w:shd w:val="clear" w:color="auto" w:fill="FFFFFF"/>
        </w:rPr>
        <w:t xml:space="preserve"> </w:t>
      </w:r>
      <w:proofErr w:type="gramStart"/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ciclo:…</w:t>
      </w:r>
      <w:proofErr w:type="gramEnd"/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ADB" w:rsidRPr="00C74ADB" w:rsidRDefault="00C74ADB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</w:p>
    <w:p w:rsidR="00C74ADB" w:rsidRPr="00C74ADB" w:rsidRDefault="00C74ADB" w:rsidP="00F93749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u w:val="single"/>
          <w:lang w:eastAsia="it-IT"/>
        </w:rPr>
        <w:t>Valutazione, continuità ed orientamento</w:t>
      </w: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:</w:t>
      </w:r>
    </w:p>
    <w:p w:rsidR="00C74ADB" w:rsidRPr="00C74ADB" w:rsidRDefault="00C74ADB" w:rsidP="00C74ADB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 xml:space="preserve">Criteri e modalità per la </w:t>
      </w:r>
      <w:proofErr w:type="gramStart"/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valutazione:…</w:t>
      </w:r>
      <w:proofErr w:type="gramEnd"/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………………………………………………………………………………………………</w:t>
      </w:r>
    </w:p>
    <w:p w:rsidR="00C74ADB" w:rsidRPr="00C74ADB" w:rsidRDefault="00C74ADB" w:rsidP="00C74ADB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</w:p>
    <w:p w:rsidR="00C74ADB" w:rsidRPr="00C74ADB" w:rsidRDefault="00C74ADB" w:rsidP="00C74ADB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 xml:space="preserve">Continuità e strategie di orientamento formativo e </w:t>
      </w:r>
      <w:proofErr w:type="gramStart"/>
      <w:r w:rsidRPr="00C74ADB">
        <w:rPr>
          <w:rFonts w:ascii="titilliumweb-sb" w:eastAsia="Times New Roman" w:hAnsi="titilliumweb-sb" w:cs="Times New Roman"/>
          <w:sz w:val="29"/>
          <w:szCs w:val="29"/>
          <w:lang w:eastAsia="it-IT"/>
        </w:rPr>
        <w:t>lavorativo:</w:t>
      </w:r>
      <w:r w:rsidR="00634C35">
        <w:rPr>
          <w:rFonts w:ascii="titilliumweb-sb" w:eastAsia="Times New Roman" w:hAnsi="titilliumweb-sb" w:cs="Times New Roman"/>
          <w:sz w:val="29"/>
          <w:szCs w:val="29"/>
          <w:lang w:eastAsia="it-IT"/>
        </w:rPr>
        <w:t>…</w:t>
      </w:r>
      <w:proofErr w:type="gramEnd"/>
      <w:r w:rsidR="00634C35">
        <w:rPr>
          <w:rFonts w:ascii="titilliumweb-sb" w:eastAsia="Times New Roman" w:hAnsi="titilliumweb-sb" w:cs="Times New Roman"/>
          <w:sz w:val="29"/>
          <w:szCs w:val="29"/>
          <w:lang w:eastAsia="it-IT"/>
        </w:rPr>
        <w:t>………………………………………………………………………………………………..</w:t>
      </w:r>
    </w:p>
    <w:p w:rsidR="00C74ADB" w:rsidRDefault="00C74ADB" w:rsidP="00C74ADB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color w:val="0066CC"/>
          <w:sz w:val="29"/>
          <w:szCs w:val="29"/>
          <w:lang w:eastAsia="it-IT"/>
        </w:rPr>
      </w:pPr>
    </w:p>
    <w:p w:rsidR="00B36016" w:rsidRDefault="00634C35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Messina lì…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634C35" w:rsidRDefault="008171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</w:t>
      </w:r>
      <w:r w:rsidR="00AB2900">
        <w:rPr>
          <w:b/>
          <w:sz w:val="28"/>
          <w:szCs w:val="28"/>
        </w:rPr>
        <w:t>e funzioni strumentali relative</w:t>
      </w:r>
    </w:p>
    <w:p w:rsidR="00634C35" w:rsidRPr="00634C35" w:rsidRDefault="00634C3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34C35">
        <w:rPr>
          <w:sz w:val="28"/>
          <w:szCs w:val="28"/>
        </w:rPr>
        <w:t>…………………………………………………………….</w:t>
      </w:r>
    </w:p>
    <w:sectPr w:rsidR="00634C35" w:rsidRPr="00634C35" w:rsidSect="007D273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8E0" w:rsidRDefault="009F68E0" w:rsidP="009F68E0">
      <w:pPr>
        <w:spacing w:after="0" w:line="240" w:lineRule="auto"/>
      </w:pPr>
      <w:r>
        <w:separator/>
      </w:r>
    </w:p>
  </w:endnote>
  <w:endnote w:type="continuationSeparator" w:id="0">
    <w:p w:rsidR="009F68E0" w:rsidRDefault="009F68E0" w:rsidP="009F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tilliumweb-sb">
    <w:altName w:val="Cambria"/>
    <w:panose1 w:val="00000000000000000000"/>
    <w:charset w:val="00"/>
    <w:family w:val="roman"/>
    <w:notTrueType/>
    <w:pitch w:val="default"/>
  </w:font>
  <w:font w:name="titilliumweb-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429434"/>
      <w:docPartObj>
        <w:docPartGallery w:val="Page Numbers (Bottom of Page)"/>
        <w:docPartUnique/>
      </w:docPartObj>
    </w:sdtPr>
    <w:sdtContent>
      <w:p w:rsidR="009F68E0" w:rsidRDefault="009F68E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68E0" w:rsidRDefault="009F68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8E0" w:rsidRDefault="009F68E0" w:rsidP="009F68E0">
      <w:pPr>
        <w:spacing w:after="0" w:line="240" w:lineRule="auto"/>
      </w:pPr>
      <w:r>
        <w:separator/>
      </w:r>
    </w:p>
  </w:footnote>
  <w:footnote w:type="continuationSeparator" w:id="0">
    <w:p w:rsidR="009F68E0" w:rsidRDefault="009F68E0" w:rsidP="009F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653"/>
    <w:multiLevelType w:val="hybridMultilevel"/>
    <w:tmpl w:val="2884A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5091"/>
    <w:multiLevelType w:val="hybridMultilevel"/>
    <w:tmpl w:val="43E06E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089B"/>
    <w:multiLevelType w:val="hybridMultilevel"/>
    <w:tmpl w:val="C39230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94F74"/>
    <w:multiLevelType w:val="hybridMultilevel"/>
    <w:tmpl w:val="9CEA32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B2B6F"/>
    <w:multiLevelType w:val="multilevel"/>
    <w:tmpl w:val="DB26E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44303"/>
    <w:multiLevelType w:val="hybridMultilevel"/>
    <w:tmpl w:val="200EF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1CE0"/>
    <w:multiLevelType w:val="hybridMultilevel"/>
    <w:tmpl w:val="E1CCCF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B7F49"/>
    <w:multiLevelType w:val="hybridMultilevel"/>
    <w:tmpl w:val="4ACCD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42B63"/>
    <w:multiLevelType w:val="hybridMultilevel"/>
    <w:tmpl w:val="65E44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37233"/>
    <w:multiLevelType w:val="hybridMultilevel"/>
    <w:tmpl w:val="CB5061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53230"/>
    <w:multiLevelType w:val="hybridMultilevel"/>
    <w:tmpl w:val="030093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FE"/>
    <w:rsid w:val="00336491"/>
    <w:rsid w:val="004162AA"/>
    <w:rsid w:val="00430E0A"/>
    <w:rsid w:val="004C7EEB"/>
    <w:rsid w:val="00634C35"/>
    <w:rsid w:val="0068518F"/>
    <w:rsid w:val="0078344C"/>
    <w:rsid w:val="007D273F"/>
    <w:rsid w:val="007F7946"/>
    <w:rsid w:val="0081718E"/>
    <w:rsid w:val="008B0D96"/>
    <w:rsid w:val="009F68E0"/>
    <w:rsid w:val="00AB2900"/>
    <w:rsid w:val="00B36016"/>
    <w:rsid w:val="00C35335"/>
    <w:rsid w:val="00C74ADB"/>
    <w:rsid w:val="00CB4D35"/>
    <w:rsid w:val="00D42EF1"/>
    <w:rsid w:val="00E032DD"/>
    <w:rsid w:val="00E411BD"/>
    <w:rsid w:val="00EB7D2A"/>
    <w:rsid w:val="00EC0008"/>
    <w:rsid w:val="00F45DFE"/>
    <w:rsid w:val="00F93749"/>
    <w:rsid w:val="00FB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B2ED6"/>
  <w15:docId w15:val="{9594CE3D-8CFC-478B-BD8D-471232A1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2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D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B0D96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430E0A"/>
    <w:pPr>
      <w:spacing w:after="0" w:line="360" w:lineRule="auto"/>
      <w:ind w:left="992"/>
      <w:jc w:val="center"/>
    </w:pPr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0E0A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68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E0"/>
  </w:style>
  <w:style w:type="paragraph" w:styleId="Pidipagina">
    <w:name w:val="footer"/>
    <w:basedOn w:val="Normale"/>
    <w:link w:val="PidipaginaCarattere"/>
    <w:uiPriority w:val="99"/>
    <w:unhideWhenUsed/>
    <w:rsid w:val="009F68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0066CC"/>
            <w:right w:val="none" w:sz="0" w:space="0" w:color="auto"/>
          </w:divBdr>
        </w:div>
      </w:divsChild>
    </w:div>
    <w:div w:id="1927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vese.luigi7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docente</dc:creator>
  <cp:lastModifiedBy>ciciola</cp:lastModifiedBy>
  <cp:revision>4</cp:revision>
  <dcterms:created xsi:type="dcterms:W3CDTF">2018-11-23T10:24:00Z</dcterms:created>
  <dcterms:modified xsi:type="dcterms:W3CDTF">2018-11-24T15:47:00Z</dcterms:modified>
</cp:coreProperties>
</file>